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BE2ED" w14:textId="77777777" w:rsidR="00A44459" w:rsidRPr="008E47E7" w:rsidRDefault="00A44459" w:rsidP="00A44459">
      <w:pPr>
        <w:jc w:val="center"/>
        <w:rPr>
          <w:b/>
        </w:rPr>
      </w:pPr>
      <w:r w:rsidRPr="008E47E7">
        <w:rPr>
          <w:b/>
          <w:noProof/>
        </w:rPr>
        <w:drawing>
          <wp:inline distT="0" distB="0" distL="0" distR="0" wp14:anchorId="5462EB6A" wp14:editId="71EE2C6E">
            <wp:extent cx="657225" cy="80962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D6043" w14:textId="77777777" w:rsidR="00A44459" w:rsidRPr="008E47E7" w:rsidRDefault="00A44459" w:rsidP="00A44459">
      <w:pPr>
        <w:jc w:val="center"/>
      </w:pPr>
    </w:p>
    <w:p w14:paraId="4062ACBA" w14:textId="77777777" w:rsidR="00A44459" w:rsidRPr="008E47E7" w:rsidRDefault="00A44459" w:rsidP="00A44459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spacing w:val="2"/>
          <w:sz w:val="28"/>
          <w:szCs w:val="28"/>
        </w:rPr>
      </w:pPr>
      <w:r w:rsidRPr="008E47E7">
        <w:rPr>
          <w:spacing w:val="2"/>
          <w:sz w:val="28"/>
          <w:szCs w:val="28"/>
        </w:rPr>
        <w:t>КРАСНОЯРСКИЙ КРАЙ</w:t>
      </w:r>
    </w:p>
    <w:p w14:paraId="248932DD" w14:textId="77777777" w:rsidR="00A44459" w:rsidRPr="008E47E7" w:rsidRDefault="00A44459" w:rsidP="00A44459">
      <w:pPr>
        <w:shd w:val="clear" w:color="auto" w:fill="FFFFFF"/>
        <w:tabs>
          <w:tab w:val="left" w:pos="9360"/>
        </w:tabs>
        <w:spacing w:before="226"/>
        <w:ind w:right="-28"/>
        <w:jc w:val="center"/>
        <w:rPr>
          <w:spacing w:val="1"/>
          <w:sz w:val="28"/>
          <w:szCs w:val="28"/>
        </w:rPr>
      </w:pPr>
      <w:r w:rsidRPr="008E47E7">
        <w:rPr>
          <w:spacing w:val="1"/>
          <w:sz w:val="28"/>
          <w:szCs w:val="28"/>
        </w:rPr>
        <w:t>АДМИНИСТРАЦИЯ АЧИНСКОГО РАЙОНА</w:t>
      </w:r>
    </w:p>
    <w:p w14:paraId="3E711337" w14:textId="77777777" w:rsidR="00A44459" w:rsidRPr="008E47E7" w:rsidRDefault="00A44459" w:rsidP="00A44459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spacing w:val="2"/>
          <w:sz w:val="28"/>
          <w:szCs w:val="28"/>
        </w:rPr>
      </w:pPr>
    </w:p>
    <w:p w14:paraId="12FAF109" w14:textId="77777777" w:rsidR="00A44459" w:rsidRPr="008E47E7" w:rsidRDefault="00A44459" w:rsidP="00A44459">
      <w:pPr>
        <w:pStyle w:val="2"/>
        <w:rPr>
          <w:bCs w:val="0"/>
          <w:szCs w:val="48"/>
        </w:rPr>
      </w:pPr>
      <w:r w:rsidRPr="008E47E7">
        <w:rPr>
          <w:bCs w:val="0"/>
          <w:szCs w:val="48"/>
        </w:rPr>
        <w:t>П О С Т А Н О В Л Е Н И Е</w:t>
      </w:r>
    </w:p>
    <w:p w14:paraId="3FFDA7C2" w14:textId="77777777" w:rsidR="00A44459" w:rsidRPr="008E47E7" w:rsidRDefault="00A44459" w:rsidP="00A44459">
      <w:pPr>
        <w:tabs>
          <w:tab w:val="left" w:pos="142"/>
        </w:tabs>
      </w:pPr>
    </w:p>
    <w:p w14:paraId="01198DE1" w14:textId="77777777" w:rsidR="00A44459" w:rsidRPr="008E47E7" w:rsidRDefault="00A44459" w:rsidP="00A44459">
      <w:pPr>
        <w:tabs>
          <w:tab w:val="left" w:pos="142"/>
        </w:tabs>
      </w:pPr>
    </w:p>
    <w:p w14:paraId="4C64A064" w14:textId="55685527" w:rsidR="00A44459" w:rsidRPr="008E47E7" w:rsidRDefault="00A44459" w:rsidP="00A44459">
      <w:pPr>
        <w:tabs>
          <w:tab w:val="left" w:pos="142"/>
        </w:tabs>
      </w:pPr>
      <w:r w:rsidRPr="008E47E7">
        <w:t xml:space="preserve">                    </w:t>
      </w:r>
      <w:r w:rsidR="00FE3072">
        <w:t>25.12.</w:t>
      </w:r>
      <w:r w:rsidRPr="008E47E7">
        <w:t>202</w:t>
      </w:r>
      <w:r>
        <w:t>5</w:t>
      </w:r>
      <w:r w:rsidRPr="008E47E7">
        <w:tab/>
      </w:r>
      <w:r w:rsidRPr="008E47E7">
        <w:tab/>
      </w:r>
      <w:r w:rsidRPr="008E47E7">
        <w:tab/>
      </w:r>
      <w:r w:rsidRPr="008E47E7">
        <w:tab/>
      </w:r>
      <w:r w:rsidRPr="008E47E7">
        <w:tab/>
      </w:r>
      <w:r w:rsidRPr="008E47E7">
        <w:tab/>
      </w:r>
      <w:r w:rsidRPr="008E47E7">
        <w:tab/>
        <w:t xml:space="preserve">   </w:t>
      </w:r>
      <w:bookmarkStart w:id="0" w:name="_GoBack"/>
      <w:bookmarkEnd w:id="0"/>
      <w:r w:rsidRPr="008E47E7">
        <w:t xml:space="preserve">         №  </w:t>
      </w:r>
      <w:r w:rsidR="00FE3072">
        <w:t>176-П</w:t>
      </w:r>
    </w:p>
    <w:p w14:paraId="4B6A0A40" w14:textId="77777777" w:rsidR="00A44459" w:rsidRPr="008E47E7" w:rsidRDefault="00A44459" w:rsidP="00A44459"/>
    <w:p w14:paraId="3E180A19" w14:textId="77777777" w:rsidR="00A44459" w:rsidRPr="008E47E7" w:rsidRDefault="00A44459" w:rsidP="00A44459"/>
    <w:p w14:paraId="3B483A8C" w14:textId="77777777" w:rsidR="00A44459" w:rsidRPr="008E47E7" w:rsidRDefault="00A44459" w:rsidP="00A44459">
      <w:r w:rsidRPr="008E47E7">
        <w:t xml:space="preserve">Об утверждении муниципального задания </w:t>
      </w:r>
    </w:p>
    <w:p w14:paraId="5CFAE20D" w14:textId="77777777" w:rsidR="00A44459" w:rsidRPr="008E47E7" w:rsidRDefault="00A44459" w:rsidP="00A44459">
      <w:r w:rsidRPr="008E47E7">
        <w:t>Муниципального бюджетного учреждения</w:t>
      </w:r>
    </w:p>
    <w:p w14:paraId="265D463A" w14:textId="0A5046F0" w:rsidR="00A44459" w:rsidRDefault="00A44459" w:rsidP="00A44459">
      <w:r>
        <w:t>дополнительно образования</w:t>
      </w:r>
    </w:p>
    <w:p w14:paraId="1FBEFAB8" w14:textId="2651ACC2" w:rsidR="00A44459" w:rsidRPr="008E47E7" w:rsidRDefault="00A44459" w:rsidP="00A44459">
      <w:r w:rsidRPr="008E47E7">
        <w:t>«Спортивная школа Ачинского района»</w:t>
      </w:r>
    </w:p>
    <w:p w14:paraId="7CA53131" w14:textId="0BC40B65" w:rsidR="00A44459" w:rsidRPr="008E47E7" w:rsidRDefault="00A44459" w:rsidP="00A44459">
      <w:pPr>
        <w:jc w:val="both"/>
      </w:pPr>
      <w:r w:rsidRPr="008E47E7">
        <w:t>на 202</w:t>
      </w:r>
      <w:r>
        <w:t>6</w:t>
      </w:r>
      <w:r w:rsidRPr="008E47E7">
        <w:t xml:space="preserve"> год и на плановый период 202</w:t>
      </w:r>
      <w:r>
        <w:t>7</w:t>
      </w:r>
      <w:r w:rsidRPr="008E47E7">
        <w:t>-202</w:t>
      </w:r>
      <w:r>
        <w:t>8</w:t>
      </w:r>
      <w:r w:rsidRPr="008E47E7">
        <w:t xml:space="preserve"> годов</w:t>
      </w:r>
    </w:p>
    <w:p w14:paraId="685D2886" w14:textId="77777777" w:rsidR="00A44459" w:rsidRPr="008E47E7" w:rsidRDefault="00A44459" w:rsidP="00A44459">
      <w:pPr>
        <w:rPr>
          <w:b/>
        </w:rPr>
      </w:pPr>
    </w:p>
    <w:p w14:paraId="58E8831B" w14:textId="77777777" w:rsidR="00A44459" w:rsidRPr="008E47E7" w:rsidRDefault="00A44459" w:rsidP="00A44459">
      <w:pPr>
        <w:jc w:val="both"/>
      </w:pPr>
    </w:p>
    <w:p w14:paraId="284A49EF" w14:textId="5F3303F0" w:rsidR="00A44459" w:rsidRDefault="002C028B" w:rsidP="00A44459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 пунктами 3 и 4 статьи 69.2 Бюджетного кодекса Российской Федерации, Федерального закона от 20.03.2025 № 33-ФЗ «Об общих принципах организации местного самоуправления в единой системе публичной власти», распоряжения правительства Красноярского края  от 27 декабря 2017 г. № 961-р, руководствуясь постановлением администрации Ачинского района от 15.09.2015 № 736-П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 решением Ачинского окружного Совета депутатов от 07.11.2025 №3-27 «Об избрании Главы Ачинского муниципального округа», решением Ачинского окружного Совета депутатов от 07.11.2025 №3-32 «Об отдельных вопросах правопреемства Главы Ачинского муниципального округа»</w:t>
      </w:r>
      <w:r w:rsidR="00077A84">
        <w:t xml:space="preserve">, на основании статьи </w:t>
      </w:r>
      <w:r>
        <w:rPr>
          <w:color w:val="000000"/>
        </w:rPr>
        <w:t>34 Устава Ачинского района Красноярского края, ПОСТАНОВЛЯЮ:</w:t>
      </w:r>
    </w:p>
    <w:p w14:paraId="26AD784C" w14:textId="77777777" w:rsidR="002C028B" w:rsidRPr="008E47E7" w:rsidRDefault="002C028B" w:rsidP="00A44459">
      <w:pPr>
        <w:ind w:firstLine="708"/>
        <w:jc w:val="both"/>
      </w:pPr>
    </w:p>
    <w:p w14:paraId="45031656" w14:textId="76936A44" w:rsidR="00A44459" w:rsidRPr="008E47E7" w:rsidRDefault="00A44459" w:rsidP="00A44459">
      <w:pPr>
        <w:ind w:firstLine="709"/>
        <w:jc w:val="both"/>
      </w:pPr>
      <w:r w:rsidRPr="008E47E7">
        <w:t>1. Утвердить муниципальное задание муниципального бюджетного учреждения «Спортивная школа Ачинского района» на 202</w:t>
      </w:r>
      <w:r>
        <w:t>6</w:t>
      </w:r>
      <w:r w:rsidRPr="008E47E7">
        <w:t xml:space="preserve"> год и плановый период 202</w:t>
      </w:r>
      <w:r>
        <w:t>7</w:t>
      </w:r>
      <w:r w:rsidRPr="008E47E7">
        <w:t>-202</w:t>
      </w:r>
      <w:r>
        <w:t>8</w:t>
      </w:r>
      <w:r w:rsidRPr="008E47E7">
        <w:t xml:space="preserve"> годов согласно приложению к настоящему постановлению.</w:t>
      </w:r>
    </w:p>
    <w:p w14:paraId="227CCA25" w14:textId="77777777" w:rsidR="00A44459" w:rsidRPr="008E47E7" w:rsidRDefault="00A44459" w:rsidP="00A44459">
      <w:pPr>
        <w:autoSpaceDE w:val="0"/>
        <w:autoSpaceDN w:val="0"/>
        <w:adjustRightInd w:val="0"/>
        <w:ind w:firstLine="709"/>
        <w:jc w:val="both"/>
        <w:rPr>
          <w:rFonts w:eastAsia="GungsuhChe"/>
        </w:rPr>
      </w:pPr>
      <w:r w:rsidRPr="008E47E7">
        <w:t xml:space="preserve">2. </w:t>
      </w:r>
      <w:r w:rsidRPr="008E47E7">
        <w:rPr>
          <w:rFonts w:eastAsia="GungsuhChe"/>
        </w:rPr>
        <w:t>Контроль за исполнением настоящего постановления возложить на заместителя Главы района Сорокину И.А. либо лицо</w:t>
      </w:r>
      <w:r>
        <w:rPr>
          <w:rFonts w:eastAsia="GungsuhChe"/>
        </w:rPr>
        <w:t>,</w:t>
      </w:r>
      <w:r w:rsidRPr="008E47E7">
        <w:rPr>
          <w:rFonts w:eastAsia="GungsuhChe"/>
        </w:rPr>
        <w:t xml:space="preserve"> его замещающее.</w:t>
      </w:r>
    </w:p>
    <w:p w14:paraId="2863AC4F" w14:textId="65DC6122" w:rsidR="00A44459" w:rsidRPr="008E47E7" w:rsidRDefault="00A44459" w:rsidP="00A44459">
      <w:pPr>
        <w:spacing w:after="120"/>
        <w:ind w:firstLine="567"/>
        <w:jc w:val="both"/>
      </w:pPr>
      <w:r w:rsidRPr="008E47E7">
        <w:t xml:space="preserve">   3. Постановление вступает в силу </w:t>
      </w:r>
      <w:r w:rsidRPr="008E47E7">
        <w:rPr>
          <w:shd w:val="clear" w:color="auto" w:fill="FFFFFF"/>
        </w:rPr>
        <w:t>в день, следующий за днем его официального опубликования в газете «Уголок России»</w:t>
      </w:r>
      <w:r w:rsidRPr="008E47E7">
        <w:t xml:space="preserve"> и распространяется на правоотношения, возникшие с 01 </w:t>
      </w:r>
      <w:r>
        <w:t>января</w:t>
      </w:r>
      <w:r w:rsidRPr="008E47E7">
        <w:t xml:space="preserve"> 202</w:t>
      </w:r>
      <w:r>
        <w:t>6</w:t>
      </w:r>
      <w:r w:rsidRPr="008E47E7">
        <w:t xml:space="preserve"> года.</w:t>
      </w:r>
    </w:p>
    <w:p w14:paraId="10D79704" w14:textId="77777777" w:rsidR="00A44459" w:rsidRPr="008E47E7" w:rsidRDefault="00A44459" w:rsidP="00A44459">
      <w:pPr>
        <w:ind w:left="360"/>
        <w:jc w:val="both"/>
      </w:pPr>
    </w:p>
    <w:p w14:paraId="73363C57" w14:textId="67146A08" w:rsidR="00A44459" w:rsidRPr="008E47E7" w:rsidRDefault="00A44459" w:rsidP="00A44459">
      <w:pPr>
        <w:jc w:val="both"/>
      </w:pPr>
      <w:r w:rsidRPr="008E47E7">
        <w:t>Глав</w:t>
      </w:r>
      <w:r>
        <w:t>а</w:t>
      </w:r>
      <w:r w:rsidRPr="008E47E7">
        <w:t xml:space="preserve"> Ачинского </w:t>
      </w:r>
      <w:r>
        <w:t>муниципального округа</w:t>
      </w:r>
      <w:r w:rsidRPr="008E47E7">
        <w:t xml:space="preserve">                                                    </w:t>
      </w:r>
      <w:r w:rsidR="00077A84">
        <w:t xml:space="preserve"> </w:t>
      </w:r>
      <w:r w:rsidRPr="008E47E7">
        <w:t xml:space="preserve"> </w:t>
      </w:r>
      <w:r>
        <w:t>И.П. Титенков</w:t>
      </w:r>
    </w:p>
    <w:p w14:paraId="02B5C6AD" w14:textId="77777777" w:rsidR="00A44459" w:rsidRPr="008E47E7" w:rsidRDefault="00A44459" w:rsidP="00A44459">
      <w:pPr>
        <w:pStyle w:val="ConsPlusNonformat"/>
        <w:widowControl/>
        <w:rPr>
          <w:rFonts w:ascii="Times New Roman" w:hAnsi="Times New Roman" w:cs="Times New Roman"/>
        </w:rPr>
      </w:pPr>
    </w:p>
    <w:p w14:paraId="34705894" w14:textId="77777777" w:rsidR="00A44459" w:rsidRPr="008E47E7" w:rsidRDefault="00A44459" w:rsidP="00A44459"/>
    <w:p w14:paraId="5502FDA8" w14:textId="77777777" w:rsidR="00A44459" w:rsidRPr="008E47E7" w:rsidRDefault="00A44459" w:rsidP="00A44459">
      <w:pPr>
        <w:pStyle w:val="ConsPlusNonformat"/>
        <w:widowControl/>
        <w:rPr>
          <w:rFonts w:ascii="Times New Roman" w:hAnsi="Times New Roman" w:cs="Times New Roman"/>
        </w:rPr>
      </w:pPr>
      <w:r w:rsidRPr="008E47E7">
        <w:rPr>
          <w:rFonts w:ascii="Times New Roman" w:hAnsi="Times New Roman" w:cs="Times New Roman"/>
        </w:rPr>
        <w:t>Калинина Валентина Павловна</w:t>
      </w:r>
    </w:p>
    <w:p w14:paraId="6EC9F257" w14:textId="77777777" w:rsidR="00A44459" w:rsidRPr="008E47E7" w:rsidRDefault="00A44459" w:rsidP="00A44459">
      <w:pPr>
        <w:pStyle w:val="ConsPlusNonformat"/>
        <w:widowControl/>
      </w:pPr>
      <w:r w:rsidRPr="008E47E7">
        <w:rPr>
          <w:rFonts w:ascii="Times New Roman" w:hAnsi="Times New Roman" w:cs="Times New Roman"/>
        </w:rPr>
        <w:t>(8-39151) 60229</w:t>
      </w:r>
    </w:p>
    <w:p w14:paraId="1D7B1F82" w14:textId="30FAD852" w:rsidR="00746DE2" w:rsidRDefault="00746DE2"/>
    <w:p w14:paraId="22498CCB" w14:textId="7AAB1AC3" w:rsidR="00A44459" w:rsidRDefault="00A44459"/>
    <w:p w14:paraId="34E16A63" w14:textId="77777777" w:rsidR="00A44459" w:rsidRDefault="00A44459"/>
    <w:sectPr w:rsidR="00A44459" w:rsidSect="00077A8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E2"/>
    <w:rsid w:val="00077A84"/>
    <w:rsid w:val="002C028B"/>
    <w:rsid w:val="00746DE2"/>
    <w:rsid w:val="00A44459"/>
    <w:rsid w:val="00AF0244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5984"/>
  <w15:chartTrackingRefBased/>
  <w15:docId w15:val="{57C60590-0C07-43F1-9ECB-1866E62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44459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445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nformat">
    <w:name w:val="ConsPlusNonformat"/>
    <w:rsid w:val="00A444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KalininaVP</dc:creator>
  <cp:keywords/>
  <dc:description/>
  <cp:lastModifiedBy>Пользователь Windows</cp:lastModifiedBy>
  <cp:revision>8</cp:revision>
  <cp:lastPrinted>2025-12-22T07:52:00Z</cp:lastPrinted>
  <dcterms:created xsi:type="dcterms:W3CDTF">2025-12-18T05:05:00Z</dcterms:created>
  <dcterms:modified xsi:type="dcterms:W3CDTF">2025-12-25T07:50:00Z</dcterms:modified>
</cp:coreProperties>
</file>