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FB373" w14:textId="77777777" w:rsidR="00E05BDE" w:rsidRDefault="00E05BDE" w:rsidP="00E05BDE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9E50AFE" wp14:editId="62E3A67C">
            <wp:extent cx="657225" cy="7905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3F799" w14:textId="77777777" w:rsidR="00E05BDE" w:rsidRDefault="00E05BDE" w:rsidP="00E05BDE">
      <w:pPr>
        <w:jc w:val="center"/>
        <w:rPr>
          <w:rFonts w:ascii="Times New Roman" w:hAnsi="Times New Roman"/>
        </w:rPr>
      </w:pPr>
    </w:p>
    <w:p w14:paraId="4EEEAAF5" w14:textId="77777777" w:rsidR="00E05BDE" w:rsidRDefault="00E05BDE" w:rsidP="00E05BDE">
      <w:pPr>
        <w:shd w:val="clear" w:color="auto" w:fill="FFFFFF"/>
        <w:tabs>
          <w:tab w:val="left" w:pos="9639"/>
        </w:tabs>
        <w:spacing w:before="226"/>
        <w:ind w:right="-28"/>
        <w:jc w:val="center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КРАСНОЯРСКИЙ КРАЙ</w:t>
      </w:r>
    </w:p>
    <w:p w14:paraId="352154F1" w14:textId="77777777" w:rsidR="00E05BDE" w:rsidRDefault="00E05BDE" w:rsidP="00E05BDE">
      <w:pPr>
        <w:shd w:val="clear" w:color="auto" w:fill="FFFFFF"/>
        <w:tabs>
          <w:tab w:val="left" w:pos="9360"/>
        </w:tabs>
        <w:spacing w:before="226"/>
        <w:ind w:right="-28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АДМИНИСТРАЦИЯ АЧИНСКОГО РАЙОНА</w:t>
      </w:r>
    </w:p>
    <w:p w14:paraId="5AC47685" w14:textId="77777777" w:rsidR="00E05BDE" w:rsidRDefault="00E05BDE" w:rsidP="00E05BDE">
      <w:pPr>
        <w:pStyle w:val="2"/>
        <w:rPr>
          <w:bCs/>
          <w:spacing w:val="0"/>
          <w:sz w:val="48"/>
          <w:szCs w:val="48"/>
        </w:rPr>
      </w:pPr>
      <w:r>
        <w:rPr>
          <w:bCs/>
          <w:spacing w:val="0"/>
          <w:sz w:val="48"/>
          <w:szCs w:val="48"/>
        </w:rPr>
        <w:t>П О С Т А Н О В Л Е Н И Е</w:t>
      </w:r>
    </w:p>
    <w:p w14:paraId="3E03A568" w14:textId="77777777" w:rsidR="00E05BDE" w:rsidRDefault="00E05BDE" w:rsidP="00E05BD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CED5F7F" w14:textId="77777777" w:rsidR="00E05BDE" w:rsidRDefault="00E05BDE" w:rsidP="00E05BD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29756760" w14:textId="5BAF5530" w:rsidR="00E05BDE" w:rsidRDefault="00E05BDE" w:rsidP="00E05BD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0A6582">
        <w:rPr>
          <w:rFonts w:ascii="Times New Roman" w:hAnsi="Times New Roman"/>
          <w:color w:val="000000"/>
          <w:sz w:val="24"/>
          <w:szCs w:val="24"/>
        </w:rPr>
        <w:t>25.12.</w:t>
      </w:r>
      <w:r>
        <w:rPr>
          <w:rFonts w:ascii="Times New Roman" w:hAnsi="Times New Roman"/>
          <w:color w:val="000000"/>
          <w:sz w:val="24"/>
          <w:szCs w:val="24"/>
        </w:rPr>
        <w:t xml:space="preserve"> 2025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       №  </w:t>
      </w:r>
      <w:r w:rsidR="000A6582">
        <w:rPr>
          <w:rFonts w:ascii="Times New Roman" w:hAnsi="Times New Roman"/>
          <w:color w:val="000000"/>
          <w:sz w:val="24"/>
          <w:szCs w:val="24"/>
        </w:rPr>
        <w:t>175-П</w:t>
      </w:r>
    </w:p>
    <w:p w14:paraId="180B985B" w14:textId="77777777" w:rsidR="00E05BDE" w:rsidRDefault="00E05BDE" w:rsidP="00E05BD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FE0A3AB" w14:textId="77777777" w:rsidR="00E05BDE" w:rsidRDefault="00E05BDE" w:rsidP="00E05BD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7F38AF9" w14:textId="77777777" w:rsidR="00E05BDE" w:rsidRDefault="00E05BDE" w:rsidP="00E05B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 утверждении муниципального задания</w:t>
      </w:r>
    </w:p>
    <w:p w14:paraId="1527409C" w14:textId="77777777" w:rsidR="00E05BDE" w:rsidRDefault="00E05BDE" w:rsidP="00E05B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муниципального бюджетного учреждения</w:t>
      </w:r>
    </w:p>
    <w:p w14:paraId="30DCCE4A" w14:textId="77777777" w:rsidR="00E05BDE" w:rsidRDefault="00E05BDE" w:rsidP="00E05B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дополнительного образования «Детская школа искусств»</w:t>
      </w:r>
    </w:p>
    <w:p w14:paraId="2ACF099B" w14:textId="3D8F5099" w:rsidR="00E05BDE" w:rsidRDefault="00E05BDE" w:rsidP="00E05B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Ачинского района на 2026 год и на плановый период 2027 и 2028 годы</w:t>
      </w:r>
    </w:p>
    <w:p w14:paraId="63B03973" w14:textId="77777777" w:rsidR="00E05BDE" w:rsidRDefault="00E05BDE" w:rsidP="00E05BD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4542E9A" w14:textId="412DC1E5" w:rsidR="00231972" w:rsidRDefault="00E05BDE" w:rsidP="002319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31972" w:rsidRPr="00231972">
        <w:rPr>
          <w:rFonts w:ascii="Times New Roman" w:hAnsi="Times New Roman"/>
          <w:color w:val="000000"/>
          <w:sz w:val="24"/>
          <w:szCs w:val="24"/>
        </w:rPr>
        <w:t>В соответствии с пунктами 3 и 4 статьи 69.2 Бюджетного кодекса Российской Федерации, Федерального закона от 20.03.2025 № 33-ФЗ «Об общих принципах организации местного самоуправления в единой системе публичной власти», распоряжения правительства Красноярского края  от 27 декабря 2017 г. № 961-р, руководствуясь постановлением администрации Ачинского района от 15.09.2015 № 736-П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задания», решением Ачинского окружного Совета депутатов от 07.11.2025 №3-27 «Об избрании Главы Ачинского муниципального округа», решением Ачинского окружного Совета депутатов от 07.11.2025 №3-32 «Об отдельных вопросах правопреемства Главы Ачинского муниципального округа»</w:t>
      </w:r>
      <w:r w:rsidR="00D21B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1972" w:rsidRPr="00231972">
        <w:rPr>
          <w:rFonts w:ascii="Times New Roman" w:hAnsi="Times New Roman"/>
          <w:color w:val="000000"/>
          <w:sz w:val="24"/>
          <w:szCs w:val="24"/>
        </w:rPr>
        <w:t>и статьей 34 Устава Ачинского района Красноярского края, ПОСТАНОВЛЯЮ:</w:t>
      </w:r>
    </w:p>
    <w:p w14:paraId="20B787CE" w14:textId="77777777" w:rsidR="00231972" w:rsidRDefault="00231972" w:rsidP="002319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A86D3A" w14:textId="28B3D04B" w:rsidR="00E05BDE" w:rsidRPr="00231972" w:rsidRDefault="00231972" w:rsidP="0023197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 w:rsidR="00E05BDE" w:rsidRPr="00231972">
        <w:rPr>
          <w:rFonts w:ascii="Times New Roman" w:hAnsi="Times New Roman"/>
          <w:color w:val="000000"/>
        </w:rPr>
        <w:t xml:space="preserve">Утвердить муниципальное задание муниципального бюджетного учреждения </w:t>
      </w:r>
    </w:p>
    <w:p w14:paraId="581CA1F5" w14:textId="20990D85" w:rsidR="00E05BDE" w:rsidRPr="00E05BDE" w:rsidRDefault="00E05BDE" w:rsidP="00231972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05BDE">
        <w:rPr>
          <w:rFonts w:ascii="Times New Roman" w:hAnsi="Times New Roman"/>
          <w:color w:val="000000"/>
        </w:rPr>
        <w:t>дополнительного образования «Детская школа искусств» Ачинского района на 2026 год и плановый период 2027 и 2028 годы, согласно приложению к настоящему постановлению.</w:t>
      </w:r>
    </w:p>
    <w:p w14:paraId="5D7E23B8" w14:textId="77777777" w:rsidR="00E05BDE" w:rsidRDefault="00E05BDE" w:rsidP="00E05BD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Контроль за исполнением настоящего постановления возложить на заместителя Главы района Сорокину И.А. либо лицо, его замещающее.</w:t>
      </w:r>
    </w:p>
    <w:p w14:paraId="4B2D4361" w14:textId="3DF778D3" w:rsidR="00E05BDE" w:rsidRDefault="00E05BDE" w:rsidP="00E05BD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Настоящее постановление вступает в силу со дня его подписания, подлежит официальному опубликованию в газете «Уголок России» и распространяет свое действие на правоотношения, возникшие с  01.01.2026.</w:t>
      </w:r>
    </w:p>
    <w:p w14:paraId="227EAB8B" w14:textId="77777777" w:rsidR="00E05BDE" w:rsidRDefault="00E05BDE" w:rsidP="00E05BD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87BC06" w14:textId="77777777" w:rsidR="00E05BDE" w:rsidRDefault="00E05BDE" w:rsidP="00E05BD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ADB6BA" w14:textId="1CC8184A" w:rsidR="00E05BDE" w:rsidRDefault="00E05BDE" w:rsidP="00E05BD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Ачинского муниципального округа                                                             И.П. Титенков</w:t>
      </w:r>
    </w:p>
    <w:p w14:paraId="6D47EF4F" w14:textId="77777777" w:rsidR="00E05BDE" w:rsidRDefault="00E05BDE" w:rsidP="00E05BD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B49F8F" w14:textId="77777777" w:rsidR="00E05BDE" w:rsidRDefault="00E05BDE" w:rsidP="00E05BD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FC12E4" w14:textId="77777777" w:rsidR="00E05BDE" w:rsidRDefault="00E05BDE" w:rsidP="00E05BD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6D9677" w14:textId="77777777" w:rsidR="00E05BDE" w:rsidRDefault="00E05BDE" w:rsidP="00E05BDE">
      <w:p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Калинина Валентина Павловна</w:t>
      </w:r>
    </w:p>
    <w:p w14:paraId="595DD4C3" w14:textId="6131FBC7" w:rsidR="00E05BDE" w:rsidRDefault="00E05BDE" w:rsidP="00E05BDE">
      <w:pPr>
        <w:spacing w:after="0"/>
        <w:rPr>
          <w:rFonts w:ascii="Times New Roman" w:hAnsi="Times New Roman"/>
          <w:color w:val="000000"/>
        </w:rPr>
        <w:sectPr w:rsidR="00E05BDE">
          <w:pgSz w:w="11906" w:h="16838"/>
          <w:pgMar w:top="1134" w:right="851" w:bottom="426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0"/>
          <w:szCs w:val="20"/>
        </w:rPr>
        <w:t>8 (39151)60229</w:t>
      </w:r>
    </w:p>
    <w:p w14:paraId="653CEFEA" w14:textId="77777777" w:rsidR="00CB63B7" w:rsidRDefault="00CB63B7"/>
    <w:sectPr w:rsidR="00CB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04E8C"/>
    <w:multiLevelType w:val="hybridMultilevel"/>
    <w:tmpl w:val="D5801134"/>
    <w:lvl w:ilvl="0" w:tplc="396C63A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CD419E9"/>
    <w:multiLevelType w:val="hybridMultilevel"/>
    <w:tmpl w:val="830271DA"/>
    <w:lvl w:ilvl="0" w:tplc="CF129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B7"/>
    <w:rsid w:val="000A6582"/>
    <w:rsid w:val="00231972"/>
    <w:rsid w:val="00CB63B7"/>
    <w:rsid w:val="00D21B66"/>
    <w:rsid w:val="00E0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516E"/>
  <w15:chartTrackingRefBased/>
  <w15:docId w15:val="{6A638D8F-29AF-4DA8-BF88-28079338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05BD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pacing w:val="4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E05BDE"/>
    <w:rPr>
      <w:rFonts w:ascii="Times New Roman" w:eastAsia="Arial Unicode MS" w:hAnsi="Times New Roman" w:cs="Times New Roman"/>
      <w:b/>
      <w:spacing w:val="40"/>
      <w:sz w:val="52"/>
      <w:szCs w:val="20"/>
      <w:lang w:eastAsia="ru-RU"/>
    </w:rPr>
  </w:style>
  <w:style w:type="paragraph" w:styleId="a3">
    <w:name w:val="List Paragraph"/>
    <w:basedOn w:val="a"/>
    <w:uiPriority w:val="99"/>
    <w:qFormat/>
    <w:rsid w:val="00E05BDE"/>
    <w:pPr>
      <w:spacing w:after="0" w:line="240" w:lineRule="auto"/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KalininaVP</dc:creator>
  <cp:keywords/>
  <dc:description/>
  <cp:lastModifiedBy>Пользователь Windows</cp:lastModifiedBy>
  <cp:revision>7</cp:revision>
  <cp:lastPrinted>2025-12-22T07:54:00Z</cp:lastPrinted>
  <dcterms:created xsi:type="dcterms:W3CDTF">2025-12-18T05:11:00Z</dcterms:created>
  <dcterms:modified xsi:type="dcterms:W3CDTF">2025-12-25T08:05:00Z</dcterms:modified>
</cp:coreProperties>
</file>